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5DB638A6"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r>
    </w:p>
    <w:p w14:paraId="32A8131E"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r w:rsidRPr="004614D8">
        <w:rPr>
          <w:rFonts w:ascii="Times New Roman" w:eastAsia="Times New Roman" w:hAnsi="Times New Roman" w:cs="Times New Roman"/>
          <w:kern w:val="0"/>
          <w:lang w:eastAsia="lt-LT"/>
          <w14:ligatures w14:val="none"/>
        </w:rPr>
        <w:t>Alytaus rajono savivaldybės administracijai</w:t>
      </w:r>
    </w:p>
    <w:bookmarkEnd w:id="1"/>
    <w:p w14:paraId="74F2456E" w14:textId="77777777" w:rsidR="004F7B53" w:rsidRPr="004614D8" w:rsidRDefault="004F7B53" w:rsidP="004F7B53">
      <w:pPr>
        <w:spacing w:after="0" w:line="240" w:lineRule="auto"/>
        <w:ind w:firstLine="709"/>
        <w:jc w:val="right"/>
        <w:rPr>
          <w:rFonts w:ascii="Times New Roman" w:eastAsia="Times New Roman" w:hAnsi="Times New Roman" w:cs="Times New Roman"/>
          <w:kern w:val="0"/>
          <w14:ligatures w14:val="none"/>
        </w:rPr>
      </w:pPr>
    </w:p>
    <w:p w14:paraId="0D5E7D82" w14:textId="77777777" w:rsidR="004F7B53" w:rsidRPr="004614D8" w:rsidRDefault="004F7B53" w:rsidP="004F7B53">
      <w:pPr>
        <w:spacing w:after="0" w:line="240" w:lineRule="auto"/>
        <w:ind w:firstLine="709"/>
        <w:jc w:val="right"/>
        <w:rPr>
          <w:rFonts w:ascii="Times New Roman" w:eastAsia="Times New Roman" w:hAnsi="Times New Roman" w:cs="Times New Roman"/>
          <w:bCs/>
          <w:kern w:val="0"/>
          <w14:ligatures w14:val="none"/>
        </w:rPr>
      </w:pPr>
    </w:p>
    <w:p w14:paraId="7D01911B" w14:textId="77777777" w:rsidR="004F7B53" w:rsidRPr="004614D8"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p>
    <w:p w14:paraId="4028B172" w14:textId="355BC61F" w:rsidR="004F7B53" w:rsidRPr="004614D8" w:rsidRDefault="004F7B53" w:rsidP="004F7B53">
      <w:pPr>
        <w:spacing w:after="0" w:line="240" w:lineRule="auto"/>
        <w:ind w:firstLine="709"/>
        <w:jc w:val="center"/>
        <w:rPr>
          <w:rFonts w:ascii="Times New Roman" w:eastAsia="Times New Roman" w:hAnsi="Times New Roman" w:cs="Times New Roman"/>
          <w:b/>
          <w:kern w:val="0"/>
          <w14:ligatures w14:val="none"/>
        </w:rPr>
      </w:pPr>
      <w:r w:rsidRPr="004614D8">
        <w:rPr>
          <w:rFonts w:ascii="Times New Roman" w:eastAsia="Times New Roman" w:hAnsi="Times New Roman" w:cs="Times New Roman"/>
          <w:b/>
          <w:bCs/>
          <w:iCs/>
          <w:caps/>
          <w:kern w:val="0"/>
          <w14:ligatures w14:val="none"/>
        </w:rPr>
        <w:t xml:space="preserve">DĖL </w:t>
      </w:r>
      <w:r w:rsidR="00F317F8" w:rsidRPr="00F317F8">
        <w:rPr>
          <w:rFonts w:ascii="Times New Roman" w:eastAsia="Times New Roman" w:hAnsi="Times New Roman" w:cs="Times New Roman"/>
          <w:b/>
          <w:caps/>
          <w:kern w:val="0"/>
          <w14:ligatures w14:val="none"/>
        </w:rPr>
        <w:t>ALYTAUS RAJONO SAVIVALDYBĖS ŠILUMOS ŪKIO SPECIALIOJO PLANO KEITIMO PARENGIMO PASLAUG</w:t>
      </w:r>
      <w:r w:rsidR="00F317F8">
        <w:rPr>
          <w:rFonts w:ascii="Times New Roman" w:eastAsia="Times New Roman" w:hAnsi="Times New Roman" w:cs="Times New Roman"/>
          <w:b/>
          <w:caps/>
          <w:kern w:val="0"/>
          <w14:ligatures w14:val="none"/>
        </w:rPr>
        <w:t xml:space="preserve">Ų </w:t>
      </w:r>
      <w:r w:rsidRPr="004614D8">
        <w:rPr>
          <w:rFonts w:ascii="Times New Roman" w:eastAsia="Times New Roman" w:hAnsi="Times New Roman" w:cs="Times New Roman"/>
          <w:b/>
          <w:caps/>
          <w:kern w:val="0"/>
          <w14:ligatures w14:val="none"/>
        </w:rPr>
        <w:t>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2"/>
        <w:gridCol w:w="3402"/>
      </w:tblGrid>
      <w:tr w:rsidR="004F7B53" w:rsidRPr="004614D8" w14:paraId="11671308" w14:textId="77777777" w:rsidTr="00A57437">
        <w:trPr>
          <w:trHeight w:val="168"/>
        </w:trPr>
        <w:tc>
          <w:tcPr>
            <w:tcW w:w="6662"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3402"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A57437">
        <w:trPr>
          <w:trHeight w:val="168"/>
        </w:trPr>
        <w:tc>
          <w:tcPr>
            <w:tcW w:w="6662"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3402"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A57437">
        <w:tc>
          <w:tcPr>
            <w:tcW w:w="6662"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3402"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A57437">
        <w:trPr>
          <w:trHeight w:val="287"/>
        </w:trPr>
        <w:tc>
          <w:tcPr>
            <w:tcW w:w="6662"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3402"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A57437">
        <w:tc>
          <w:tcPr>
            <w:tcW w:w="6662"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3402"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Pr="004614D8"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5E7A2D3B" w14:textId="77777777" w:rsidR="00E25341" w:rsidRPr="004614D8" w:rsidRDefault="00E25341" w:rsidP="004F7B53">
      <w:pPr>
        <w:spacing w:after="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392"/>
        <w:gridCol w:w="2835"/>
      </w:tblGrid>
      <w:tr w:rsidR="004F7B53" w:rsidRPr="004614D8" w14:paraId="7FDE726A" w14:textId="77777777" w:rsidTr="000F786F">
        <w:tc>
          <w:tcPr>
            <w:tcW w:w="837" w:type="dxa"/>
            <w:tcBorders>
              <w:top w:val="single" w:sz="4" w:space="0" w:color="auto"/>
              <w:left w:val="single" w:sz="4" w:space="0" w:color="auto"/>
              <w:bottom w:val="single" w:sz="4" w:space="0" w:color="auto"/>
              <w:right w:val="single" w:sz="4" w:space="0" w:color="auto"/>
            </w:tcBorders>
            <w:vAlign w:val="center"/>
          </w:tcPr>
          <w:p w14:paraId="5A2DCD10" w14:textId="4AC0422B" w:rsidR="004F7B53" w:rsidRPr="004614D8" w:rsidRDefault="004F7B53" w:rsidP="004F7B53">
            <w:pPr>
              <w:spacing w:before="60" w:after="60" w:line="240" w:lineRule="auto"/>
              <w:ind w:left="-23"/>
              <w:jc w:val="center"/>
              <w:rPr>
                <w:rFonts w:ascii="Times New Roman" w:eastAsia="Times New Roman" w:hAnsi="Times New Roman" w:cs="Times New Roman"/>
                <w:kern w:val="0"/>
                <w14:ligatures w14:val="none"/>
              </w:rPr>
            </w:pPr>
            <w:bookmarkStart w:id="2" w:name="_Pirkimo_sąlygų_3"/>
            <w:bookmarkEnd w:id="2"/>
            <w:r w:rsidRPr="004614D8">
              <w:rPr>
                <w:rFonts w:ascii="Times New Roman" w:eastAsia="Calibri" w:hAnsi="Times New Roman" w:cs="Times New Roman"/>
                <w:kern w:val="0"/>
                <w14:ligatures w14:val="none"/>
              </w:rPr>
              <w:t>1.</w:t>
            </w:r>
          </w:p>
        </w:tc>
        <w:tc>
          <w:tcPr>
            <w:tcW w:w="6392" w:type="dxa"/>
            <w:tcBorders>
              <w:top w:val="single" w:sz="4" w:space="0" w:color="auto"/>
              <w:left w:val="single" w:sz="4" w:space="0" w:color="auto"/>
              <w:bottom w:val="single" w:sz="4" w:space="0" w:color="auto"/>
              <w:right w:val="single" w:sz="4" w:space="0" w:color="auto"/>
            </w:tcBorders>
          </w:tcPr>
          <w:p w14:paraId="2A20B7AE" w14:textId="1AF888DE" w:rsidR="004F7B53" w:rsidRPr="004614D8" w:rsidRDefault="00DB1DB1" w:rsidP="004F7B53">
            <w:pPr>
              <w:spacing w:before="60" w:after="60" w:line="240" w:lineRule="auto"/>
              <w:jc w:val="both"/>
              <w:rPr>
                <w:rFonts w:ascii="Times New Roman" w:eastAsia="Times New Roman" w:hAnsi="Times New Roman" w:cs="Times New Roman"/>
                <w:kern w:val="0"/>
                <w14:ligatures w14:val="none"/>
              </w:rPr>
            </w:pPr>
            <w:r w:rsidRPr="00DB1DB1">
              <w:rPr>
                <w:rFonts w:ascii="Times New Roman" w:eastAsia="Calibri" w:hAnsi="Times New Roman" w:cs="Times New Roman"/>
                <w:kern w:val="0"/>
                <w14:ligatures w14:val="none"/>
              </w:rPr>
              <w:t>Alytaus rajono savivaldybės šilumos ūkio specialiojo plano keitimo parengimo paslaug</w:t>
            </w:r>
            <w:r>
              <w:rPr>
                <w:rFonts w:ascii="Times New Roman" w:eastAsia="Calibri" w:hAnsi="Times New Roman" w:cs="Times New Roman"/>
                <w:kern w:val="0"/>
                <w14:ligatures w14:val="none"/>
              </w:rPr>
              <w:t xml:space="preserve">ų </w:t>
            </w:r>
            <w:r w:rsidR="004F7B53" w:rsidRPr="004B7352">
              <w:rPr>
                <w:rFonts w:ascii="Times New Roman" w:eastAsia="Calibri" w:hAnsi="Times New Roman" w:cs="Times New Roman"/>
                <w:kern w:val="0"/>
                <w14:ligatures w14:val="none"/>
              </w:rPr>
              <w:t>kaina, E</w:t>
            </w:r>
            <w:r w:rsidR="008C6CAE" w:rsidRPr="004B7352">
              <w:rPr>
                <w:rFonts w:ascii="Times New Roman" w:eastAsia="Calibri" w:hAnsi="Times New Roman" w:cs="Times New Roman"/>
                <w:kern w:val="0"/>
                <w14:ligatures w14:val="none"/>
              </w:rPr>
              <w:t>ur</w:t>
            </w:r>
            <w:r w:rsidR="004F7B53" w:rsidRPr="004B7352">
              <w:rPr>
                <w:rFonts w:ascii="Times New Roman" w:eastAsia="Calibri" w:hAnsi="Times New Roman" w:cs="Times New Roman"/>
                <w:kern w:val="0"/>
                <w14:ligatures w14:val="none"/>
              </w:rPr>
              <w:t xml:space="preserve"> be PVM:</w:t>
            </w:r>
          </w:p>
        </w:tc>
        <w:tc>
          <w:tcPr>
            <w:tcW w:w="2835" w:type="dxa"/>
            <w:tcBorders>
              <w:top w:val="single" w:sz="4" w:space="0" w:color="auto"/>
              <w:left w:val="single" w:sz="4" w:space="0" w:color="auto"/>
              <w:bottom w:val="single" w:sz="4" w:space="0" w:color="auto"/>
              <w:right w:val="single" w:sz="4" w:space="0" w:color="auto"/>
            </w:tcBorders>
          </w:tcPr>
          <w:p w14:paraId="44335205" w14:textId="77777777" w:rsidR="004F7B53" w:rsidRPr="004614D8" w:rsidRDefault="004F7B53"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10086871"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698B5050"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PVM* suma</w:t>
            </w:r>
          </w:p>
        </w:tc>
        <w:tc>
          <w:tcPr>
            <w:tcW w:w="2835" w:type="dxa"/>
            <w:tcBorders>
              <w:top w:val="single" w:sz="4" w:space="0" w:color="auto"/>
              <w:left w:val="single" w:sz="4" w:space="0" w:color="auto"/>
              <w:bottom w:val="single" w:sz="4" w:space="0" w:color="auto"/>
              <w:right w:val="single" w:sz="4" w:space="0" w:color="auto"/>
            </w:tcBorders>
          </w:tcPr>
          <w:p w14:paraId="209505B3"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34F6C769"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3D63F973"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Bendra pasiūlymo kaina, Eur su PVM (1+2)</w:t>
            </w:r>
          </w:p>
        </w:tc>
        <w:tc>
          <w:tcPr>
            <w:tcW w:w="2835" w:type="dxa"/>
            <w:tcBorders>
              <w:top w:val="single" w:sz="4" w:space="0" w:color="auto"/>
              <w:left w:val="single" w:sz="4" w:space="0" w:color="auto"/>
              <w:bottom w:val="single" w:sz="4" w:space="0" w:color="auto"/>
              <w:right w:val="single" w:sz="4" w:space="0" w:color="auto"/>
            </w:tcBorders>
          </w:tcPr>
          <w:p w14:paraId="3F6586F2"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 xml:space="preserve">.................... </w:t>
            </w:r>
          </w:p>
        </w:tc>
      </w:tr>
    </w:tbl>
    <w:p w14:paraId="572556DA" w14:textId="77777777" w:rsidR="00683AF4" w:rsidRDefault="00683AF4" w:rsidP="004F7B53">
      <w:pPr>
        <w:spacing w:after="0" w:line="300" w:lineRule="auto"/>
        <w:ind w:right="130" w:firstLine="697"/>
        <w:jc w:val="both"/>
        <w:rPr>
          <w:rFonts w:ascii="Times New Roman" w:eastAsia="Calibri" w:hAnsi="Times New Roman" w:cs="Times New Roman"/>
          <w:kern w:val="0"/>
          <w:lang w:eastAsia="lt-LT"/>
          <w14:ligatures w14:val="none"/>
        </w:rPr>
      </w:pPr>
    </w:p>
    <w:p w14:paraId="7A4CC448" w14:textId="1C03C18F" w:rsidR="004F7B53" w:rsidRPr="004614D8" w:rsidRDefault="004F7B53" w:rsidP="004F7B53">
      <w:pPr>
        <w:spacing w:after="0" w:line="300" w:lineRule="auto"/>
        <w:ind w:right="130" w:firstLine="697"/>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1D23B8CA" w14:textId="0FEF7077" w:rsidR="00AB7F38" w:rsidRDefault="00AB7F38" w:rsidP="00BA0907">
      <w:pPr>
        <w:tabs>
          <w:tab w:val="left" w:pos="709"/>
        </w:tabs>
        <w:spacing w:after="0" w:line="240" w:lineRule="auto"/>
        <w:jc w:val="both"/>
        <w:rPr>
          <w:rFonts w:ascii="Times New Roman" w:eastAsia="Calibri" w:hAnsi="Times New Roman" w:cs="Times New Roman"/>
          <w:kern w:val="0"/>
          <w:lang w:eastAsia="lt-LT"/>
          <w14:ligatures w14:val="none"/>
        </w:rPr>
      </w:pPr>
    </w:p>
    <w:p w14:paraId="6AF6D2AF" w14:textId="72CE011C"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Eil.Nr.</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Pirkimo sutarties objekto dalies, perduodamos 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764DD2B0"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Pasitelksime šiuos kvazisubtiekėjus</w:t>
      </w:r>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Kvazisubtiekėjo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Pirkimo sutarties objekto dalies, perduodamos vykdyti kvazisubtiekėjui,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(-ių)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52CA3B2C"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Eil.Nr.</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264E7C5A" w:rsidR="004F7B53" w:rsidRPr="004614D8" w:rsidRDefault="00070D7A"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Eil.Nr.</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4614D8"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250EF87C" w:rsidR="004F7B53" w:rsidRPr="004614D8" w:rsidRDefault="00070D7A"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06543ACC"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pateiktą pasiūlymą, patvirtinu, kad dokumentų skaitmeninės kopijos ir elektroninėmis priemonėmis pateikti duomenys yra tikri.</w:t>
      </w:r>
    </w:p>
    <w:p w14:paraId="195562D1" w14:textId="77777777" w:rsidR="004F7B53" w:rsidRPr="004614D8" w:rsidRDefault="004F7B53" w:rsidP="004F7B53">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29D49049" w14:textId="77777777" w:rsidR="00DE66B8" w:rsidRPr="004614D8" w:rsidRDefault="00DE66B8" w:rsidP="00B45A85"/>
    <w:sectPr w:rsidR="00DE66B8" w:rsidRPr="004614D8" w:rsidSect="00E25341">
      <w:pgSz w:w="11906" w:h="16838"/>
      <w:pgMar w:top="1134"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24F7A"/>
    <w:rsid w:val="00070D7A"/>
    <w:rsid w:val="000F23EC"/>
    <w:rsid w:val="000F786F"/>
    <w:rsid w:val="001550B1"/>
    <w:rsid w:val="001F67A8"/>
    <w:rsid w:val="0028787C"/>
    <w:rsid w:val="002E317C"/>
    <w:rsid w:val="0033397D"/>
    <w:rsid w:val="003D7A25"/>
    <w:rsid w:val="003E19F5"/>
    <w:rsid w:val="00403041"/>
    <w:rsid w:val="00404F4B"/>
    <w:rsid w:val="0041030E"/>
    <w:rsid w:val="00432088"/>
    <w:rsid w:val="004614D8"/>
    <w:rsid w:val="00462957"/>
    <w:rsid w:val="00467098"/>
    <w:rsid w:val="004816F2"/>
    <w:rsid w:val="004B7352"/>
    <w:rsid w:val="004F7B53"/>
    <w:rsid w:val="00501B60"/>
    <w:rsid w:val="00510A31"/>
    <w:rsid w:val="0052297A"/>
    <w:rsid w:val="005F148C"/>
    <w:rsid w:val="006607AF"/>
    <w:rsid w:val="00664168"/>
    <w:rsid w:val="00683AF4"/>
    <w:rsid w:val="00757021"/>
    <w:rsid w:val="007924A7"/>
    <w:rsid w:val="007E6CC7"/>
    <w:rsid w:val="00824A25"/>
    <w:rsid w:val="00863E33"/>
    <w:rsid w:val="008C6CAE"/>
    <w:rsid w:val="008E5C2F"/>
    <w:rsid w:val="00984579"/>
    <w:rsid w:val="00987FFB"/>
    <w:rsid w:val="009E5BDB"/>
    <w:rsid w:val="009F79D3"/>
    <w:rsid w:val="00A43B20"/>
    <w:rsid w:val="00A5088C"/>
    <w:rsid w:val="00A57437"/>
    <w:rsid w:val="00AB7F38"/>
    <w:rsid w:val="00AF0392"/>
    <w:rsid w:val="00AF2BBC"/>
    <w:rsid w:val="00B264F0"/>
    <w:rsid w:val="00B45A85"/>
    <w:rsid w:val="00B53466"/>
    <w:rsid w:val="00B830B0"/>
    <w:rsid w:val="00BA0907"/>
    <w:rsid w:val="00BD3839"/>
    <w:rsid w:val="00BD6DCF"/>
    <w:rsid w:val="00C87C43"/>
    <w:rsid w:val="00CA714E"/>
    <w:rsid w:val="00CC4A65"/>
    <w:rsid w:val="00D50533"/>
    <w:rsid w:val="00D9030D"/>
    <w:rsid w:val="00DB1DB1"/>
    <w:rsid w:val="00DC0A64"/>
    <w:rsid w:val="00DD0715"/>
    <w:rsid w:val="00DE66B8"/>
    <w:rsid w:val="00E02285"/>
    <w:rsid w:val="00E25341"/>
    <w:rsid w:val="00F317F8"/>
    <w:rsid w:val="00F465FA"/>
    <w:rsid w:val="00F604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58</TotalTime>
  <Pages>2</Pages>
  <Words>2855</Words>
  <Characters>1628</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114</cp:revision>
  <cp:lastPrinted>2025-05-30T08:48:00Z</cp:lastPrinted>
  <dcterms:created xsi:type="dcterms:W3CDTF">2025-04-17T11:52:00Z</dcterms:created>
  <dcterms:modified xsi:type="dcterms:W3CDTF">2026-06-19T07:00:00Z</dcterms:modified>
</cp:coreProperties>
</file>